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70" w:rsidRPr="00635470" w:rsidRDefault="00635470" w:rsidP="00635470">
      <w:pPr>
        <w:widowControl/>
        <w:shd w:val="clear" w:color="auto" w:fill="FFFFFF"/>
        <w:spacing w:after="75"/>
        <w:jc w:val="center"/>
        <w:outlineLvl w:val="1"/>
        <w:rPr>
          <w:rFonts w:ascii="微软雅黑" w:eastAsia="微软雅黑" w:hAnsi="微软雅黑" w:cs="宋体"/>
          <w:color w:val="333333"/>
          <w:spacing w:val="8"/>
          <w:kern w:val="0"/>
          <w:sz w:val="39"/>
          <w:szCs w:val="39"/>
        </w:rPr>
      </w:pPr>
      <w:r w:rsidRPr="00635470">
        <w:rPr>
          <w:rFonts w:ascii="微软雅黑" w:eastAsia="微软雅黑" w:hAnsi="微软雅黑" w:cs="宋体" w:hint="eastAsia"/>
          <w:color w:val="333333"/>
          <w:spacing w:val="8"/>
          <w:kern w:val="0"/>
          <w:sz w:val="39"/>
          <w:szCs w:val="39"/>
        </w:rPr>
        <w:t>全国交通安全反思日｜平安出行 平安归来</w:t>
      </w:r>
    </w:p>
    <w:p w:rsidR="00635470" w:rsidRPr="00635470" w:rsidRDefault="00635470" w:rsidP="00635470">
      <w:pPr>
        <w:widowControl/>
        <w:shd w:val="clear" w:color="auto" w:fill="FFFFFF"/>
        <w:spacing w:line="384" w:lineRule="atLeast"/>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微软雅黑" w:eastAsia="微软雅黑" w:hAnsi="微软雅黑" w:cs="宋体"/>
          <w:noProof/>
          <w:color w:val="333333"/>
          <w:spacing w:val="8"/>
          <w:kern w:val="0"/>
          <w:sz w:val="26"/>
          <w:szCs w:val="26"/>
        </w:rPr>
        <w:drawing>
          <wp:inline distT="0" distB="0" distL="0" distR="0">
            <wp:extent cx="5343525" cy="600075"/>
            <wp:effectExtent l="19050" t="0" r="9525" b="0"/>
            <wp:docPr id="2" name="图片 2" descr="https://mmbiz.qpic.cn/mmbiz_gif/MfBB5qjGeevO91iaAkrQmLMhgYvY3TFRaoWMRDffWjZhqGnzkIL6ABfD0MIPQd9u4MWwODAAAK1AVUwvTcd7eU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gif/MfBB5qjGeevO91iaAkrQmLMhgYvY3TFRaoWMRDffWjZhqGnzkIL6ABfD0MIPQd9u4MWwODAAAK1AVUwvTcd7eUA/640?wx_fmt=gif&amp;tp=webp&amp;wxfrom=5&amp;wx_lazy=1"/>
                    <pic:cNvPicPr>
                      <a:picLocks noChangeAspect="1" noChangeArrowheads="1"/>
                    </pic:cNvPicPr>
                  </pic:nvPicPr>
                  <pic:blipFill>
                    <a:blip r:embed="rId6" cstate="print"/>
                    <a:srcRect/>
                    <a:stretch>
                      <a:fillRect/>
                    </a:stretch>
                  </pic:blipFill>
                  <pic:spPr bwMode="auto">
                    <a:xfrm>
                      <a:off x="0" y="0"/>
                      <a:ext cx="5343525" cy="600075"/>
                    </a:xfrm>
                    <a:prstGeom prst="rect">
                      <a:avLst/>
                    </a:prstGeom>
                    <a:noFill/>
                    <a:ln w="9525">
                      <a:noFill/>
                      <a:miter lim="800000"/>
                      <a:headEnd/>
                      <a:tailEnd/>
                    </a:ln>
                  </pic:spPr>
                </pic:pic>
              </a:graphicData>
            </a:graphic>
          </wp:inline>
        </w:drawing>
      </w:r>
    </w:p>
    <w:p w:rsidR="00635470" w:rsidRPr="00635470" w:rsidRDefault="00635470" w:rsidP="006354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交通安全反思日</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全国交通安全</w:t>
      </w:r>
      <w:proofErr w:type="gramStart"/>
      <w:r w:rsidRPr="00635470">
        <w:rPr>
          <w:rFonts w:ascii="微软雅黑" w:eastAsia="微软雅黑" w:hAnsi="微软雅黑" w:cs="宋体" w:hint="eastAsia"/>
          <w:color w:val="333333"/>
          <w:spacing w:val="8"/>
          <w:kern w:val="0"/>
          <w:sz w:val="26"/>
          <w:szCs w:val="26"/>
        </w:rPr>
        <w:t>反思日</w:t>
      </w:r>
      <w:proofErr w:type="gramEnd"/>
      <w:r w:rsidRPr="00635470">
        <w:rPr>
          <w:rFonts w:ascii="微软雅黑" w:eastAsia="微软雅黑" w:hAnsi="微软雅黑" w:cs="宋体" w:hint="eastAsia"/>
          <w:color w:val="333333"/>
          <w:spacing w:val="8"/>
          <w:kern w:val="0"/>
          <w:sz w:val="26"/>
          <w:szCs w:val="26"/>
        </w:rPr>
        <w:t>为每年的4月30日，是中华人民共和国为唤起人们关注交通事故正在夺去大量生命这一事实而设定的。</w:t>
      </w:r>
    </w:p>
    <w:p w:rsidR="00635470" w:rsidRPr="00635470" w:rsidRDefault="00635470" w:rsidP="00635470">
      <w:pPr>
        <w:widowControl/>
        <w:shd w:val="clear" w:color="auto" w:fill="FFFFFF"/>
        <w:spacing w:line="384" w:lineRule="atLeast"/>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随着经济的快速增长，城市规模的不断扩大，城市交通供需矛盾也日益突出。交通拥堵问题凸显，交通事故频发已成为社会的主要公害。</w:t>
      </w:r>
    </w:p>
    <w:p w:rsidR="00635470" w:rsidRPr="00635470" w:rsidRDefault="00635470" w:rsidP="00635470">
      <w:pPr>
        <w:widowControl/>
        <w:shd w:val="clear" w:color="auto" w:fill="FFFFFF"/>
        <w:spacing w:line="384" w:lineRule="atLeast"/>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每年的4月30日是“全国交通安全反思日”。“交通安全，人人有责”，让我们从点滴做起，教给孩子们必要的交通安全常识。</w:t>
      </w:r>
    </w:p>
    <w:p w:rsidR="00635470" w:rsidRPr="00635470" w:rsidRDefault="00635470" w:rsidP="00635470">
      <w:pPr>
        <w:widowControl/>
        <w:shd w:val="clear" w:color="auto" w:fill="FFFFFF"/>
        <w:spacing w:line="384" w:lineRule="atLeast"/>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尊重生命，让“马路杀手”销声匿迹。让我们一起去看看那些就发生在我们身边令人痛心的交通事故。</w:t>
      </w:r>
    </w:p>
    <w:p w:rsidR="00635470" w:rsidRPr="00635470" w:rsidRDefault="00635470" w:rsidP="006354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重大交通事故案例</w:t>
      </w:r>
    </w:p>
    <w:p w:rsidR="00635470" w:rsidRPr="00635470" w:rsidRDefault="00635470" w:rsidP="006354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案例一</w:t>
      </w:r>
    </w:p>
    <w:p w:rsidR="00635470" w:rsidRPr="00635470" w:rsidRDefault="00635470" w:rsidP="00635470">
      <w:pPr>
        <w:widowControl/>
        <w:shd w:val="clear" w:color="auto" w:fill="FFFFFF"/>
        <w:spacing w:line="384" w:lineRule="atLeast"/>
        <w:jc w:val="left"/>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2543175" cy="2111246"/>
            <wp:effectExtent l="19050" t="0" r="9525" b="0"/>
            <wp:docPr id="3" name="图片 23" descr="C:\Users\lenovo\AppData\Local\Temp\WeChat Files\c234389d379110aeedf58339d1260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Local\Temp\WeChat Files\c234389d379110aeedf58339d126063c.jpg"/>
                    <pic:cNvPicPr>
                      <a:picLocks noChangeAspect="1" noChangeArrowheads="1"/>
                    </pic:cNvPicPr>
                  </pic:nvPicPr>
                  <pic:blipFill>
                    <a:blip r:embed="rId7" cstate="print"/>
                    <a:srcRect/>
                    <a:stretch>
                      <a:fillRect/>
                    </a:stretch>
                  </pic:blipFill>
                  <pic:spPr bwMode="auto">
                    <a:xfrm>
                      <a:off x="0" y="0"/>
                      <a:ext cx="2543175" cy="2111246"/>
                    </a:xfrm>
                    <a:prstGeom prst="rect">
                      <a:avLst/>
                    </a:prstGeom>
                    <a:noFill/>
                    <a:ln w="9525">
                      <a:noFill/>
                      <a:miter lim="800000"/>
                      <a:headEnd/>
                      <a:tailEnd/>
                    </a:ln>
                  </pic:spPr>
                </pic:pic>
              </a:graphicData>
            </a:graphic>
          </wp:inline>
        </w:drawing>
      </w:r>
      <w:r>
        <w:rPr>
          <w:rFonts w:ascii="微软雅黑" w:eastAsia="微软雅黑" w:hAnsi="微软雅黑" w:cs="宋体" w:hint="eastAsia"/>
          <w:noProof/>
          <w:color w:val="333333"/>
          <w:spacing w:val="8"/>
          <w:kern w:val="0"/>
          <w:sz w:val="26"/>
          <w:szCs w:val="26"/>
        </w:rPr>
        <w:t xml:space="preserve">  </w:t>
      </w:r>
      <w:r>
        <w:rPr>
          <w:rFonts w:ascii="微软雅黑" w:eastAsia="微软雅黑" w:hAnsi="微软雅黑" w:cs="宋体"/>
          <w:noProof/>
          <w:color w:val="333333"/>
          <w:spacing w:val="8"/>
          <w:kern w:val="0"/>
          <w:sz w:val="26"/>
          <w:szCs w:val="26"/>
        </w:rPr>
        <w:drawing>
          <wp:inline distT="0" distB="0" distL="0" distR="0">
            <wp:extent cx="2495550" cy="2114550"/>
            <wp:effectExtent l="19050" t="0" r="0" b="0"/>
            <wp:docPr id="28" name="图片 28" descr="C:\Users\lenovo\AppData\Local\Temp\WeChat Files\c9fad8ba9ee5ad9c55151511a36f2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AppData\Local\Temp\WeChat Files\c9fad8ba9ee5ad9c55151511a36f2ca3.jpg"/>
                    <pic:cNvPicPr>
                      <a:picLocks noChangeAspect="1" noChangeArrowheads="1"/>
                    </pic:cNvPicPr>
                  </pic:nvPicPr>
                  <pic:blipFill>
                    <a:blip r:embed="rId8" cstate="print"/>
                    <a:srcRect/>
                    <a:stretch>
                      <a:fillRect/>
                    </a:stretch>
                  </pic:blipFill>
                  <pic:spPr bwMode="auto">
                    <a:xfrm>
                      <a:off x="0" y="0"/>
                      <a:ext cx="2495550" cy="2114550"/>
                    </a:xfrm>
                    <a:prstGeom prst="rect">
                      <a:avLst/>
                    </a:prstGeom>
                    <a:noFill/>
                    <a:ln w="9525">
                      <a:noFill/>
                      <a:miter lim="800000"/>
                      <a:headEnd/>
                      <a:tailEnd/>
                    </a:ln>
                  </pic:spPr>
                </pic:pic>
              </a:graphicData>
            </a:graphic>
          </wp:inline>
        </w:drawing>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lastRenderedPageBreak/>
        <w:t>11月30日19时12分，石景山交通支队指挥中心接到群众报警称在石景山区永定河文化公园东河堤路南100米处,</w:t>
      </w:r>
      <w:proofErr w:type="gramStart"/>
      <w:r w:rsidRPr="00635470">
        <w:rPr>
          <w:rFonts w:ascii="微软雅黑" w:eastAsia="微软雅黑" w:hAnsi="微软雅黑" w:cs="宋体" w:hint="eastAsia"/>
          <w:color w:val="333333"/>
          <w:spacing w:val="8"/>
          <w:kern w:val="0"/>
          <w:sz w:val="26"/>
          <w:szCs w:val="26"/>
        </w:rPr>
        <w:t>一</w:t>
      </w:r>
      <w:proofErr w:type="gramEnd"/>
      <w:r w:rsidRPr="00635470">
        <w:rPr>
          <w:rFonts w:ascii="微软雅黑" w:eastAsia="微软雅黑" w:hAnsi="微软雅黑" w:cs="宋体" w:hint="eastAsia"/>
          <w:color w:val="333333"/>
          <w:spacing w:val="8"/>
          <w:kern w:val="0"/>
          <w:sz w:val="26"/>
          <w:szCs w:val="26"/>
        </w:rPr>
        <w:t>黑色小轿车与</w:t>
      </w:r>
      <w:proofErr w:type="gramStart"/>
      <w:r w:rsidRPr="00635470">
        <w:rPr>
          <w:rFonts w:ascii="微软雅黑" w:eastAsia="微软雅黑" w:hAnsi="微软雅黑" w:cs="宋体" w:hint="eastAsia"/>
          <w:color w:val="333333"/>
          <w:spacing w:val="8"/>
          <w:kern w:val="0"/>
          <w:sz w:val="26"/>
          <w:szCs w:val="26"/>
        </w:rPr>
        <w:t>一</w:t>
      </w:r>
      <w:proofErr w:type="gramEnd"/>
      <w:r w:rsidRPr="00635470">
        <w:rPr>
          <w:rFonts w:ascii="微软雅黑" w:eastAsia="微软雅黑" w:hAnsi="微软雅黑" w:cs="宋体" w:hint="eastAsia"/>
          <w:color w:val="333333"/>
          <w:spacing w:val="8"/>
          <w:kern w:val="0"/>
          <w:sz w:val="26"/>
          <w:szCs w:val="26"/>
        </w:rPr>
        <w:t>电动三轮车相撞，造成电动三轮车驾驶人及乘客死亡。</w:t>
      </w:r>
    </w:p>
    <w:p w:rsidR="00635470" w:rsidRPr="00635470" w:rsidRDefault="00635470" w:rsidP="006354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案例二</w:t>
      </w:r>
    </w:p>
    <w:p w:rsidR="00635470" w:rsidRPr="00635470" w:rsidRDefault="00635470" w:rsidP="00635470">
      <w:pPr>
        <w:widowControl/>
        <w:shd w:val="clear" w:color="auto" w:fill="FFFFFF"/>
        <w:spacing w:line="384" w:lineRule="atLeast"/>
        <w:jc w:val="left"/>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4310" cy="3848598"/>
            <wp:effectExtent l="19050" t="0" r="2540" b="0"/>
            <wp:docPr id="33" name="图片 33" descr="C:\Users\lenovo\AppData\Local\Temp\WeChat Files\6927c65c7e4af76e50db03c2cad3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novo\AppData\Local\Temp\WeChat Files\6927c65c7e4af76e50db03c2cad33674.jpg"/>
                    <pic:cNvPicPr>
                      <a:picLocks noChangeAspect="1" noChangeArrowheads="1"/>
                    </pic:cNvPicPr>
                  </pic:nvPicPr>
                  <pic:blipFill>
                    <a:blip r:embed="rId9" cstate="print"/>
                    <a:srcRect/>
                    <a:stretch>
                      <a:fillRect/>
                    </a:stretch>
                  </pic:blipFill>
                  <pic:spPr bwMode="auto">
                    <a:xfrm>
                      <a:off x="0" y="0"/>
                      <a:ext cx="5274310" cy="3848598"/>
                    </a:xfrm>
                    <a:prstGeom prst="rect">
                      <a:avLst/>
                    </a:prstGeom>
                    <a:noFill/>
                    <a:ln w="9525">
                      <a:noFill/>
                      <a:miter lim="800000"/>
                      <a:headEnd/>
                      <a:tailEnd/>
                    </a:ln>
                  </pic:spPr>
                </pic:pic>
              </a:graphicData>
            </a:graphic>
          </wp:inline>
        </w:drawing>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2017年1月21日晚9点15分，成都第二绕城高速外环214km+100m处，一辆半挂牵引货车被一辆白色轿车追尾。事发后，酒后驾车的大货车驾驶员曾某某因害怕</w:t>
      </w:r>
      <w:proofErr w:type="gramStart"/>
      <w:r w:rsidRPr="00635470">
        <w:rPr>
          <w:rFonts w:ascii="微软雅黑" w:eastAsia="微软雅黑" w:hAnsi="微软雅黑" w:cs="宋体" w:hint="eastAsia"/>
          <w:color w:val="333333"/>
          <w:spacing w:val="8"/>
          <w:kern w:val="0"/>
          <w:sz w:val="26"/>
          <w:szCs w:val="26"/>
        </w:rPr>
        <w:t>酒驾被</w:t>
      </w:r>
      <w:proofErr w:type="gramEnd"/>
      <w:r w:rsidRPr="00635470">
        <w:rPr>
          <w:rFonts w:ascii="微软雅黑" w:eastAsia="微软雅黑" w:hAnsi="微软雅黑" w:cs="宋体" w:hint="eastAsia"/>
          <w:color w:val="333333"/>
          <w:spacing w:val="8"/>
          <w:kern w:val="0"/>
          <w:sz w:val="26"/>
          <w:szCs w:val="26"/>
        </w:rPr>
        <w:t>交警查处，将本可以移动的货车丢弃在高速公路最中间的行车道上，没有开启双闪灯，也没有摆放任何警示标志，并熄灭了发动机，然后离开了现场。当晚9点30分，一辆载有5人的越野车经过事发地，因躲避不及追尾撞上了货车，车上2人当场死亡，1人重伤，1人轻伤。</w:t>
      </w:r>
    </w:p>
    <w:p w:rsidR="00635470" w:rsidRPr="00635470" w:rsidRDefault="00635470" w:rsidP="006354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案例三</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lastRenderedPageBreak/>
        <w:t>2018年4月22日在朝鲜黄海北道发生的重大交通事故，已导致32名中国游客和4名朝方工作人员遇难，2名中国游客受重伤，目前情况极其危重。</w:t>
      </w:r>
    </w:p>
    <w:p w:rsidR="00635470" w:rsidRPr="00635470" w:rsidRDefault="00635470" w:rsidP="006354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交通安全小贴士</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1.交通信号灯的判断</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在繁忙的十字路口，四面都悬挂着红、黄、绿、三色交通信号灯，它是不出声的“交通警”。红绿灯是国际统一的交通信号灯。红灯是停止信号，绿灯是通行信号。交叉路口，几个方向来的车都汇集在这儿，有的要直行，有的要拐弯，到底让谁先走，这就是要听从红绿灯指挥。红灯亮，行或左转弯，在不碍行人和车辆情况下，允许车辆右转弯;绿灯亮，准许车辆直行或转弯;黄灯亮，停在路口停止线或人行横道线以内，已经继续通行;黄灯闪烁时，警告车辆注意安全。</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2.交通标线的判断</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马路上，用漆划的各种各样颜色线条是“交通标线”。道路中间长长的黄色或白色直线，叫“车道中心线”。它是用来分隔来往车辆，使它们互不干扰。中心线两侧的白色虚线，叫“车道分界线”，它规定机动车在机动车道上行驶。非机动车在非机动车道上行驶。在路口四周有一根白线是“停止线”。红灯亮时，各种车辆应该停在这条线内。马路上用白色平等线像斑马</w:t>
      </w:r>
      <w:proofErr w:type="gramStart"/>
      <w:r w:rsidRPr="00635470">
        <w:rPr>
          <w:rFonts w:ascii="微软雅黑" w:eastAsia="微软雅黑" w:hAnsi="微软雅黑" w:cs="宋体" w:hint="eastAsia"/>
          <w:color w:val="333333"/>
          <w:spacing w:val="8"/>
          <w:kern w:val="0"/>
          <w:sz w:val="26"/>
          <w:szCs w:val="26"/>
        </w:rPr>
        <w:t>纹那样</w:t>
      </w:r>
      <w:proofErr w:type="gramEnd"/>
      <w:r w:rsidRPr="00635470">
        <w:rPr>
          <w:rFonts w:ascii="微软雅黑" w:eastAsia="微软雅黑" w:hAnsi="微软雅黑" w:cs="宋体" w:hint="eastAsia"/>
          <w:color w:val="333333"/>
          <w:spacing w:val="8"/>
          <w:kern w:val="0"/>
          <w:sz w:val="26"/>
          <w:szCs w:val="26"/>
        </w:rPr>
        <w:t>的线条组成的长廊就是“人行横道线”。行人在这里过马路比较安全。</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b/>
          <w:bCs/>
          <w:color w:val="333333"/>
          <w:spacing w:val="8"/>
          <w:kern w:val="0"/>
          <w:sz w:val="26"/>
        </w:rPr>
        <w:t>3.如何安全走路</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lastRenderedPageBreak/>
        <w:t>走路，谁不会呢?其实不然。如果我们不注意交通安全，走路也闯祸。因此，我们上学读书、放学回家、节假日外出时，走在人来车往的交通繁忙的道路上，要遵守交通规则，增强自我保护意识。我们走路要走在人行道上。在没有人行道的地方，应靠道路右边行走。走路时，思想要集中，不要东张西望，不能一边走一边玩耍，不能一边走路一边看书，不能三五成群并排行走，不要乱马路，更不能追赶车辆嬉戏打闹。更不要在马路上踢球、溜冰、放风筝、做游戏。一旦被来往车辆撞倒，后果非常严重。</w:t>
      </w:r>
    </w:p>
    <w:p w:rsidR="00635470" w:rsidRPr="00635470" w:rsidRDefault="00635470" w:rsidP="00635470">
      <w:pPr>
        <w:widowControl/>
        <w:shd w:val="clear" w:color="auto" w:fill="FFFFFF"/>
        <w:spacing w:line="384" w:lineRule="atLeast"/>
        <w:ind w:firstLineChars="200" w:firstLine="552"/>
        <w:jc w:val="left"/>
        <w:rPr>
          <w:rFonts w:ascii="微软雅黑" w:eastAsia="微软雅黑" w:hAnsi="微软雅黑" w:cs="宋体" w:hint="eastAsia"/>
          <w:color w:val="333333"/>
          <w:spacing w:val="8"/>
          <w:kern w:val="0"/>
          <w:sz w:val="26"/>
          <w:szCs w:val="26"/>
        </w:rPr>
      </w:pPr>
      <w:r w:rsidRPr="00635470">
        <w:rPr>
          <w:rFonts w:ascii="微软雅黑" w:eastAsia="微软雅黑" w:hAnsi="微软雅黑" w:cs="宋体" w:hint="eastAsia"/>
          <w:color w:val="333333"/>
          <w:spacing w:val="8"/>
          <w:kern w:val="0"/>
          <w:sz w:val="26"/>
          <w:szCs w:val="26"/>
        </w:rPr>
        <w:t>平安到家才是最短的距离</w:t>
      </w:r>
      <w:r>
        <w:rPr>
          <w:rFonts w:ascii="微软雅黑" w:eastAsia="微软雅黑" w:hAnsi="微软雅黑" w:cs="宋体" w:hint="eastAsia"/>
          <w:color w:val="333333"/>
          <w:spacing w:val="8"/>
          <w:kern w:val="0"/>
          <w:sz w:val="26"/>
          <w:szCs w:val="26"/>
        </w:rPr>
        <w:t>,</w:t>
      </w:r>
      <w:r w:rsidRPr="00635470">
        <w:rPr>
          <w:rFonts w:ascii="微软雅黑" w:eastAsia="微软雅黑" w:hAnsi="微软雅黑" w:cs="宋体" w:hint="eastAsia"/>
          <w:color w:val="333333"/>
          <w:spacing w:val="8"/>
          <w:kern w:val="0"/>
          <w:sz w:val="26"/>
          <w:szCs w:val="26"/>
        </w:rPr>
        <w:t>让我们对平时的交通行为做一次反思，有没有闯红灯、强行超车、逆向行驶、超载超速、酒后驾车、滥用远光灯等等，认真审视并改正不文明的交通习惯，平安出行，平安归来！</w:t>
      </w:r>
    </w:p>
    <w:p w:rsidR="00BC770C" w:rsidRDefault="00BC770C"/>
    <w:sectPr w:rsidR="00BC770C" w:rsidSect="00BC77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5B" w:rsidRDefault="00532C5B" w:rsidP="00635470">
      <w:r>
        <w:separator/>
      </w:r>
    </w:p>
  </w:endnote>
  <w:endnote w:type="continuationSeparator" w:id="0">
    <w:p w:rsidR="00532C5B" w:rsidRDefault="00532C5B" w:rsidP="00635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5B" w:rsidRDefault="00532C5B" w:rsidP="00635470">
      <w:r>
        <w:separator/>
      </w:r>
    </w:p>
  </w:footnote>
  <w:footnote w:type="continuationSeparator" w:id="0">
    <w:p w:rsidR="00532C5B" w:rsidRDefault="00532C5B" w:rsidP="00635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470"/>
    <w:rsid w:val="00532C5B"/>
    <w:rsid w:val="00635470"/>
    <w:rsid w:val="00BC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C"/>
    <w:pPr>
      <w:widowControl w:val="0"/>
      <w:jc w:val="both"/>
    </w:pPr>
  </w:style>
  <w:style w:type="paragraph" w:styleId="2">
    <w:name w:val="heading 2"/>
    <w:basedOn w:val="a"/>
    <w:link w:val="2Char"/>
    <w:uiPriority w:val="9"/>
    <w:qFormat/>
    <w:rsid w:val="006354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470"/>
    <w:rPr>
      <w:sz w:val="18"/>
      <w:szCs w:val="18"/>
    </w:rPr>
  </w:style>
  <w:style w:type="paragraph" w:styleId="a4">
    <w:name w:val="footer"/>
    <w:basedOn w:val="a"/>
    <w:link w:val="Char0"/>
    <w:uiPriority w:val="99"/>
    <w:semiHidden/>
    <w:unhideWhenUsed/>
    <w:rsid w:val="006354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470"/>
    <w:rPr>
      <w:sz w:val="18"/>
      <w:szCs w:val="18"/>
    </w:rPr>
  </w:style>
  <w:style w:type="character" w:customStyle="1" w:styleId="2Char">
    <w:name w:val="标题 2 Char"/>
    <w:basedOn w:val="a0"/>
    <w:link w:val="2"/>
    <w:uiPriority w:val="9"/>
    <w:rsid w:val="00635470"/>
    <w:rPr>
      <w:rFonts w:ascii="宋体" w:eastAsia="宋体" w:hAnsi="宋体" w:cs="宋体"/>
      <w:b/>
      <w:bCs/>
      <w:kern w:val="0"/>
      <w:sz w:val="36"/>
      <w:szCs w:val="36"/>
    </w:rPr>
  </w:style>
  <w:style w:type="character" w:customStyle="1" w:styleId="richmediameta">
    <w:name w:val="rich_media_meta"/>
    <w:basedOn w:val="a0"/>
    <w:rsid w:val="00635470"/>
  </w:style>
  <w:style w:type="character" w:styleId="a5">
    <w:name w:val="Hyperlink"/>
    <w:basedOn w:val="a0"/>
    <w:uiPriority w:val="99"/>
    <w:semiHidden/>
    <w:unhideWhenUsed/>
    <w:rsid w:val="00635470"/>
    <w:rPr>
      <w:color w:val="0000FF"/>
      <w:u w:val="single"/>
    </w:rPr>
  </w:style>
  <w:style w:type="character" w:customStyle="1" w:styleId="apple-converted-space">
    <w:name w:val="apple-converted-space"/>
    <w:basedOn w:val="a0"/>
    <w:rsid w:val="00635470"/>
  </w:style>
  <w:style w:type="character" w:styleId="a6">
    <w:name w:val="Emphasis"/>
    <w:basedOn w:val="a0"/>
    <w:uiPriority w:val="20"/>
    <w:qFormat/>
    <w:rsid w:val="00635470"/>
    <w:rPr>
      <w:i/>
      <w:iCs/>
    </w:rPr>
  </w:style>
  <w:style w:type="paragraph" w:styleId="a7">
    <w:name w:val="Normal (Web)"/>
    <w:basedOn w:val="a"/>
    <w:uiPriority w:val="99"/>
    <w:semiHidden/>
    <w:unhideWhenUsed/>
    <w:rsid w:val="0063547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35470"/>
    <w:rPr>
      <w:b/>
      <w:bCs/>
    </w:rPr>
  </w:style>
  <w:style w:type="character" w:customStyle="1" w:styleId="praisenum">
    <w:name w:val="praise_num"/>
    <w:basedOn w:val="a0"/>
    <w:rsid w:val="00635470"/>
  </w:style>
  <w:style w:type="paragraph" w:customStyle="1" w:styleId="discussicontips">
    <w:name w:val="discuss_icon_tips"/>
    <w:basedOn w:val="a"/>
    <w:rsid w:val="00635470"/>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635470"/>
    <w:rPr>
      <w:sz w:val="18"/>
      <w:szCs w:val="18"/>
    </w:rPr>
  </w:style>
  <w:style w:type="character" w:customStyle="1" w:styleId="Char1">
    <w:name w:val="批注框文本 Char"/>
    <w:basedOn w:val="a0"/>
    <w:link w:val="a9"/>
    <w:uiPriority w:val="99"/>
    <w:semiHidden/>
    <w:rsid w:val="00635470"/>
    <w:rPr>
      <w:sz w:val="18"/>
      <w:szCs w:val="18"/>
    </w:rPr>
  </w:style>
</w:styles>
</file>

<file path=word/webSettings.xml><?xml version="1.0" encoding="utf-8"?>
<w:webSettings xmlns:r="http://schemas.openxmlformats.org/officeDocument/2006/relationships" xmlns:w="http://schemas.openxmlformats.org/wordprocessingml/2006/main">
  <w:divs>
    <w:div w:id="2074347919">
      <w:bodyDiv w:val="1"/>
      <w:marLeft w:val="0"/>
      <w:marRight w:val="0"/>
      <w:marTop w:val="0"/>
      <w:marBottom w:val="0"/>
      <w:divBdr>
        <w:top w:val="none" w:sz="0" w:space="0" w:color="auto"/>
        <w:left w:val="none" w:sz="0" w:space="0" w:color="auto"/>
        <w:bottom w:val="none" w:sz="0" w:space="0" w:color="auto"/>
        <w:right w:val="none" w:sz="0" w:space="0" w:color="auto"/>
      </w:divBdr>
      <w:divsChild>
        <w:div w:id="1969386709">
          <w:marLeft w:val="0"/>
          <w:marRight w:val="0"/>
          <w:marTop w:val="0"/>
          <w:marBottom w:val="0"/>
          <w:divBdr>
            <w:top w:val="none" w:sz="0" w:space="0" w:color="auto"/>
            <w:left w:val="none" w:sz="0" w:space="0" w:color="auto"/>
            <w:bottom w:val="none" w:sz="0" w:space="0" w:color="auto"/>
            <w:right w:val="none" w:sz="0" w:space="0" w:color="auto"/>
          </w:divBdr>
          <w:divsChild>
            <w:div w:id="696203374">
              <w:marLeft w:val="0"/>
              <w:marRight w:val="0"/>
              <w:marTop w:val="0"/>
              <w:marBottom w:val="0"/>
              <w:divBdr>
                <w:top w:val="none" w:sz="0" w:space="0" w:color="auto"/>
                <w:left w:val="none" w:sz="0" w:space="0" w:color="auto"/>
                <w:bottom w:val="none" w:sz="0" w:space="0" w:color="auto"/>
                <w:right w:val="none" w:sz="0" w:space="0" w:color="auto"/>
              </w:divBdr>
              <w:divsChild>
                <w:div w:id="1349597239">
                  <w:marLeft w:val="0"/>
                  <w:marRight w:val="0"/>
                  <w:marTop w:val="0"/>
                  <w:marBottom w:val="300"/>
                  <w:divBdr>
                    <w:top w:val="none" w:sz="0" w:space="0" w:color="auto"/>
                    <w:left w:val="none" w:sz="0" w:space="0" w:color="auto"/>
                    <w:bottom w:val="none" w:sz="0" w:space="0" w:color="auto"/>
                    <w:right w:val="none" w:sz="0" w:space="0" w:color="auto"/>
                  </w:divBdr>
                </w:div>
                <w:div w:id="945117595">
                  <w:marLeft w:val="0"/>
                  <w:marRight w:val="0"/>
                  <w:marTop w:val="0"/>
                  <w:marBottom w:val="0"/>
                  <w:divBdr>
                    <w:top w:val="none" w:sz="0" w:space="0" w:color="auto"/>
                    <w:left w:val="none" w:sz="0" w:space="0" w:color="auto"/>
                    <w:bottom w:val="none" w:sz="0" w:space="0" w:color="auto"/>
                    <w:right w:val="none" w:sz="0" w:space="0" w:color="auto"/>
                  </w:divBdr>
                </w:div>
              </w:divsChild>
            </w:div>
            <w:div w:id="1516504227">
              <w:marLeft w:val="0"/>
              <w:marRight w:val="0"/>
              <w:marTop w:val="0"/>
              <w:marBottom w:val="0"/>
              <w:divBdr>
                <w:top w:val="none" w:sz="0" w:space="0" w:color="auto"/>
                <w:left w:val="none" w:sz="0" w:space="0" w:color="auto"/>
                <w:bottom w:val="none" w:sz="0" w:space="0" w:color="auto"/>
                <w:right w:val="none" w:sz="0" w:space="0" w:color="auto"/>
              </w:divBdr>
              <w:divsChild>
                <w:div w:id="17095236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17612699">
          <w:marLeft w:val="0"/>
          <w:marRight w:val="0"/>
          <w:marTop w:val="0"/>
          <w:marBottom w:val="0"/>
          <w:divBdr>
            <w:top w:val="none" w:sz="0" w:space="0" w:color="auto"/>
            <w:left w:val="none" w:sz="0" w:space="0" w:color="auto"/>
            <w:bottom w:val="none" w:sz="0" w:space="0" w:color="auto"/>
            <w:right w:val="none" w:sz="0" w:space="0" w:color="auto"/>
          </w:divBdr>
          <w:divsChild>
            <w:div w:id="1008752540">
              <w:marLeft w:val="0"/>
              <w:marRight w:val="0"/>
              <w:marTop w:val="0"/>
              <w:marBottom w:val="0"/>
              <w:divBdr>
                <w:top w:val="none" w:sz="0" w:space="0" w:color="auto"/>
                <w:left w:val="none" w:sz="0" w:space="0" w:color="auto"/>
                <w:bottom w:val="none" w:sz="0" w:space="0" w:color="auto"/>
                <w:right w:val="none" w:sz="0" w:space="0" w:color="auto"/>
              </w:divBdr>
              <w:divsChild>
                <w:div w:id="841968699">
                  <w:marLeft w:val="0"/>
                  <w:marRight w:val="0"/>
                  <w:marTop w:val="0"/>
                  <w:marBottom w:val="0"/>
                  <w:divBdr>
                    <w:top w:val="none" w:sz="0" w:space="0" w:color="auto"/>
                    <w:left w:val="none" w:sz="0" w:space="0" w:color="auto"/>
                    <w:bottom w:val="none" w:sz="0" w:space="0" w:color="auto"/>
                    <w:right w:val="none" w:sz="0" w:space="0" w:color="auto"/>
                  </w:divBdr>
                  <w:divsChild>
                    <w:div w:id="748648905">
                      <w:marLeft w:val="0"/>
                      <w:marRight w:val="0"/>
                      <w:marTop w:val="0"/>
                      <w:marBottom w:val="0"/>
                      <w:divBdr>
                        <w:top w:val="none" w:sz="0" w:space="0" w:color="auto"/>
                        <w:left w:val="none" w:sz="0" w:space="0" w:color="auto"/>
                        <w:bottom w:val="none" w:sz="0" w:space="0" w:color="auto"/>
                        <w:right w:val="none" w:sz="0" w:space="0" w:color="auto"/>
                      </w:divBdr>
                      <w:divsChild>
                        <w:div w:id="76901335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2018-05-17T00:24:00Z</dcterms:created>
  <dcterms:modified xsi:type="dcterms:W3CDTF">2018-05-17T00:29:00Z</dcterms:modified>
</cp:coreProperties>
</file>